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8FE95" w14:textId="77777777" w:rsidR="002341D3" w:rsidRDefault="002341D3" w:rsidP="002341D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附件1</w:t>
      </w:r>
    </w:p>
    <w:p w14:paraId="117BA187" w14:textId="4260E6A8" w:rsidR="00E5059F" w:rsidRDefault="00302ADB" w:rsidP="00F92C35">
      <w:pPr>
        <w:jc w:val="center"/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纺织服装学院</w:t>
      </w:r>
      <w:r w:rsidR="00960C69">
        <w:rPr>
          <w:rFonts w:asciiTheme="majorEastAsia" w:eastAsiaTheme="majorEastAsia" w:hAnsiTheme="majorEastAsia" w:hint="eastAsia"/>
          <w:b/>
          <w:sz w:val="32"/>
          <w:szCs w:val="32"/>
        </w:rPr>
        <w:t>团委</w:t>
      </w:r>
      <w:r w:rsidR="00F92C35" w:rsidRPr="00F92C35">
        <w:rPr>
          <w:rFonts w:asciiTheme="majorEastAsia" w:eastAsiaTheme="majorEastAsia" w:hAnsiTheme="majorEastAsia" w:hint="eastAsia"/>
          <w:b/>
          <w:sz w:val="32"/>
          <w:szCs w:val="32"/>
        </w:rPr>
        <w:t>公开遴选学生干部岗位一览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E5059F" w:rsidRPr="002341D3" w14:paraId="0E1294CC" w14:textId="77777777" w:rsidTr="005D1FFC">
        <w:trPr>
          <w:trHeight w:val="614"/>
        </w:trPr>
        <w:tc>
          <w:tcPr>
            <w:tcW w:w="1843" w:type="dxa"/>
            <w:vAlign w:val="center"/>
          </w:tcPr>
          <w:p w14:paraId="4EF07436" w14:textId="77777777" w:rsidR="00E5059F" w:rsidRPr="002341D3" w:rsidRDefault="000C1B99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 w14:paraId="79A70FFC" w14:textId="77777777" w:rsidR="00E5059F" w:rsidRPr="002341D3" w:rsidRDefault="00E5059F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 w14:paraId="191D249F" w14:textId="77777777" w:rsidR="00E5059F" w:rsidRPr="002341D3" w:rsidRDefault="000C1B99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岗位及</w:t>
            </w:r>
            <w:r w:rsidR="00E5059F" w:rsidRPr="002341D3">
              <w:rPr>
                <w:rFonts w:ascii="仿宋_GB2312" w:eastAsia="仿宋_GB2312" w:hint="eastAsia"/>
                <w:b/>
                <w:sz w:val="24"/>
                <w:szCs w:val="24"/>
              </w:rPr>
              <w:t>名额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分配</w:t>
            </w:r>
          </w:p>
        </w:tc>
      </w:tr>
      <w:tr w:rsidR="00E5059F" w:rsidRPr="002341D3" w14:paraId="1E151CA3" w14:textId="77777777" w:rsidTr="00302ADB">
        <w:trPr>
          <w:trHeight w:val="1660"/>
        </w:trPr>
        <w:tc>
          <w:tcPr>
            <w:tcW w:w="1843" w:type="dxa"/>
            <w:vAlign w:val="center"/>
          </w:tcPr>
          <w:p w14:paraId="79E30FF3" w14:textId="77777777" w:rsidR="00E5059F" w:rsidRPr="002341D3" w:rsidRDefault="00E5059F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 w14:paraId="16E7E62D" w14:textId="38518ACA" w:rsidR="00E5059F" w:rsidRPr="002341D3" w:rsidRDefault="00E5059F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全面负责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="00960C69">
              <w:rPr>
                <w:rFonts w:ascii="仿宋_GB2312" w:eastAsia="仿宋_GB2312" w:hint="eastAsia"/>
                <w:sz w:val="24"/>
                <w:szCs w:val="24"/>
              </w:rPr>
              <w:t>团委的工作，指导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="00960C69"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会各项重要事务，统筹、协调、检查和督促各部门工作的开展，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团结、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联动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其他各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="00960C69">
              <w:rPr>
                <w:rFonts w:ascii="仿宋_GB2312" w:eastAsia="仿宋_GB2312" w:hint="eastAsia"/>
                <w:sz w:val="24"/>
                <w:szCs w:val="24"/>
              </w:rPr>
              <w:t>团委等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14:paraId="5975FA6D" w14:textId="148B3E1D" w:rsidR="00E5059F" w:rsidRPr="002341D3" w:rsidRDefault="00960C69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团委副书记4名</w:t>
            </w:r>
          </w:p>
        </w:tc>
      </w:tr>
      <w:tr w:rsidR="00E5059F" w:rsidRPr="002341D3" w14:paraId="6F1FEE14" w14:textId="77777777" w:rsidTr="00302ADB">
        <w:trPr>
          <w:trHeight w:val="2407"/>
        </w:trPr>
        <w:tc>
          <w:tcPr>
            <w:tcW w:w="1843" w:type="dxa"/>
            <w:vAlign w:val="center"/>
          </w:tcPr>
          <w:p w14:paraId="2AF8686A" w14:textId="7A780B94" w:rsidR="00E5059F" w:rsidRPr="002341D3" w:rsidRDefault="00960C69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组织部</w:t>
            </w:r>
          </w:p>
        </w:tc>
        <w:tc>
          <w:tcPr>
            <w:tcW w:w="4536" w:type="dxa"/>
            <w:vAlign w:val="center"/>
          </w:tcPr>
          <w:p w14:paraId="16CA8420" w14:textId="6BAD3B41" w:rsidR="00E5059F" w:rsidRPr="002341D3" w:rsidRDefault="00960C69" w:rsidP="00960C69">
            <w:pPr>
              <w:rPr>
                <w:rFonts w:ascii="仿宋_GB2312" w:eastAsia="仿宋_GB2312"/>
                <w:sz w:val="24"/>
                <w:szCs w:val="24"/>
              </w:rPr>
            </w:pPr>
            <w:r w:rsidRPr="00960C69">
              <w:rPr>
                <w:rFonts w:ascii="仿宋_GB2312" w:eastAsia="仿宋_GB2312" w:hint="eastAsia"/>
                <w:sz w:val="24"/>
                <w:szCs w:val="24"/>
              </w:rPr>
              <w:t>协助团委加强全院共青团思想建设、组织建设共青团干部培养和管理，熟悉掌握全院团支部的基本情况，了解团支部的活动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；开展团日活动，信仰公开课</w:t>
            </w:r>
            <w:r w:rsidRPr="00960C69">
              <w:rPr>
                <w:rFonts w:ascii="仿宋_GB2312" w:eastAsia="仿宋_GB2312" w:hint="eastAsia"/>
                <w:sz w:val="24"/>
                <w:szCs w:val="24"/>
              </w:rPr>
              <w:t>等一系列主题活动，指引团员思想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8C23DC">
              <w:rPr>
                <w:rFonts w:ascii="宋体" w:hAnsi="宋体" w:hint="eastAsia"/>
                <w:sz w:val="15"/>
                <w:szCs w:val="11"/>
              </w:rPr>
              <w:t>。</w:t>
            </w:r>
          </w:p>
        </w:tc>
        <w:tc>
          <w:tcPr>
            <w:tcW w:w="2835" w:type="dxa"/>
            <w:vAlign w:val="center"/>
          </w:tcPr>
          <w:p w14:paraId="723B7C64" w14:textId="001604EF" w:rsidR="00E5059F" w:rsidRPr="002341D3" w:rsidRDefault="00CA41C5" w:rsidP="00960C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</w:t>
            </w:r>
            <w:r w:rsidR="008B2FA6">
              <w:rPr>
                <w:rFonts w:ascii="仿宋_GB2312" w:eastAsia="仿宋_GB2312" w:hint="eastAsia"/>
                <w:sz w:val="24"/>
                <w:szCs w:val="24"/>
              </w:rPr>
              <w:t>-3</w:t>
            </w:r>
            <w:r w:rsidR="00960C69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="00960C69" w:rsidRPr="002341D3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E5059F" w:rsidRPr="002341D3" w14:paraId="23000EC6" w14:textId="77777777" w:rsidTr="00960C69">
        <w:trPr>
          <w:trHeight w:val="1832"/>
        </w:trPr>
        <w:tc>
          <w:tcPr>
            <w:tcW w:w="1843" w:type="dxa"/>
            <w:vAlign w:val="center"/>
          </w:tcPr>
          <w:p w14:paraId="36FD68E2" w14:textId="2E332866" w:rsidR="00E5059F" w:rsidRPr="002341D3" w:rsidRDefault="00960C69" w:rsidP="00960C6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新媒体中心</w:t>
            </w:r>
          </w:p>
        </w:tc>
        <w:tc>
          <w:tcPr>
            <w:tcW w:w="4536" w:type="dxa"/>
            <w:vAlign w:val="center"/>
          </w:tcPr>
          <w:p w14:paraId="32AD6412" w14:textId="1FB8E925" w:rsidR="00E5059F" w:rsidRPr="002341D3" w:rsidRDefault="00960C69" w:rsidP="00960C69">
            <w:pPr>
              <w:rPr>
                <w:rFonts w:ascii="仿宋_GB2312" w:eastAsia="仿宋_GB2312"/>
                <w:sz w:val="24"/>
                <w:szCs w:val="24"/>
              </w:rPr>
            </w:pPr>
            <w:r w:rsidRPr="00960C69">
              <w:rPr>
                <w:rFonts w:ascii="仿宋_GB2312" w:eastAsia="仿宋_GB2312" w:hint="eastAsia"/>
                <w:sz w:val="24"/>
                <w:szCs w:val="24"/>
              </w:rPr>
              <w:t>设有采编部与宣传部两个部门。宣传部负责摄影及图片的后期处理、电子海报及展板的设计、微视频的制作等；采编部负责PU、院团委官方</w:t>
            </w:r>
            <w:proofErr w:type="gramStart"/>
            <w:r w:rsidRPr="00960C69">
              <w:rPr>
                <w:rFonts w:ascii="仿宋_GB2312" w:eastAsia="仿宋_GB2312" w:hint="eastAsia"/>
                <w:sz w:val="24"/>
                <w:szCs w:val="24"/>
              </w:rPr>
              <w:t>微信公众号</w:t>
            </w:r>
            <w:proofErr w:type="gramEnd"/>
            <w:r w:rsidRPr="00960C69">
              <w:rPr>
                <w:rFonts w:ascii="仿宋_GB2312" w:eastAsia="仿宋_GB2312" w:hint="eastAsia"/>
                <w:sz w:val="24"/>
                <w:szCs w:val="24"/>
              </w:rPr>
              <w:t>、官方QQ</w:t>
            </w:r>
            <w:proofErr w:type="gramStart"/>
            <w:r w:rsidRPr="00960C69">
              <w:rPr>
                <w:rFonts w:ascii="仿宋_GB2312" w:eastAsia="仿宋_GB2312" w:hint="eastAsia"/>
                <w:sz w:val="24"/>
                <w:szCs w:val="24"/>
              </w:rPr>
              <w:t>号网络</w:t>
            </w:r>
            <w:proofErr w:type="gramEnd"/>
            <w:r w:rsidRPr="00960C69">
              <w:rPr>
                <w:rFonts w:ascii="仿宋_GB2312" w:eastAsia="仿宋_GB2312" w:hint="eastAsia"/>
                <w:sz w:val="24"/>
                <w:szCs w:val="24"/>
              </w:rPr>
              <w:t>平台的日常运作和功能开发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960C6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14:paraId="40E4C255" w14:textId="7F92DC5D" w:rsidR="00E5059F" w:rsidRPr="002341D3" w:rsidRDefault="00CA41C5" w:rsidP="00960C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</w:t>
            </w:r>
            <w:r w:rsidR="008B2FA6">
              <w:rPr>
                <w:rFonts w:ascii="仿宋_GB2312" w:eastAsia="仿宋_GB2312" w:hint="eastAsia"/>
                <w:sz w:val="24"/>
                <w:szCs w:val="24"/>
              </w:rPr>
              <w:t>-3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="00960C69" w:rsidRPr="002341D3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2341D3" w:rsidRPr="002341D3" w14:paraId="1DB9318D" w14:textId="77777777" w:rsidTr="00960C69">
        <w:trPr>
          <w:trHeight w:val="2539"/>
        </w:trPr>
        <w:tc>
          <w:tcPr>
            <w:tcW w:w="1843" w:type="dxa"/>
            <w:vAlign w:val="center"/>
          </w:tcPr>
          <w:p w14:paraId="0B5FC3C9" w14:textId="4015FFB6" w:rsidR="002341D3" w:rsidRPr="002341D3" w:rsidRDefault="00960C69" w:rsidP="00960C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实践部</w:t>
            </w:r>
          </w:p>
        </w:tc>
        <w:tc>
          <w:tcPr>
            <w:tcW w:w="4536" w:type="dxa"/>
            <w:vAlign w:val="center"/>
          </w:tcPr>
          <w:p w14:paraId="73E6A632" w14:textId="19A19C3D" w:rsidR="002341D3" w:rsidRPr="002341D3" w:rsidRDefault="00960C69" w:rsidP="00960C69">
            <w:pPr>
              <w:rPr>
                <w:rFonts w:ascii="仿宋_GB2312" w:eastAsia="仿宋_GB2312"/>
                <w:sz w:val="24"/>
                <w:szCs w:val="24"/>
              </w:rPr>
            </w:pPr>
            <w:r w:rsidRPr="00960C69"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proofErr w:type="gramStart"/>
            <w:r w:rsidRPr="00960C69">
              <w:rPr>
                <w:rFonts w:ascii="仿宋_GB2312" w:eastAsia="仿宋_GB2312" w:hint="eastAsia"/>
                <w:sz w:val="24"/>
                <w:szCs w:val="24"/>
              </w:rPr>
              <w:t>与校莫文</w:t>
            </w:r>
            <w:proofErr w:type="gramEnd"/>
            <w:r w:rsidRPr="00960C69">
              <w:rPr>
                <w:rFonts w:ascii="仿宋_GB2312" w:eastAsia="仿宋_GB2312" w:hint="eastAsia"/>
                <w:sz w:val="24"/>
                <w:szCs w:val="24"/>
              </w:rPr>
              <w:t>隋对接，举办志愿服务活动，宣传志愿服务精神；对接蓝印花布博物馆，主要是开展本学院特色的长期性的、系列性的社会实践活动，推动学院实践基地建设；</w:t>
            </w:r>
            <w:proofErr w:type="gramStart"/>
            <w:r w:rsidRPr="00960C69">
              <w:rPr>
                <w:rFonts w:ascii="仿宋_GB2312" w:eastAsia="仿宋_GB2312" w:hint="eastAsia"/>
                <w:sz w:val="24"/>
                <w:szCs w:val="24"/>
              </w:rPr>
              <w:t>对接青爱团</w:t>
            </w:r>
            <w:proofErr w:type="gramEnd"/>
            <w:r w:rsidRPr="00960C69">
              <w:rPr>
                <w:rFonts w:ascii="仿宋_GB2312" w:eastAsia="仿宋_GB2312" w:hint="eastAsia"/>
                <w:sz w:val="24"/>
                <w:szCs w:val="24"/>
              </w:rPr>
              <w:t>和青辅团，寒暑假社会实践，带动全员学生积极参加社会实践活动，提高全院社会实践水平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960C6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14:paraId="7282C47F" w14:textId="2E3BCA24" w:rsidR="002341D3" w:rsidRPr="002341D3" w:rsidRDefault="002341D3" w:rsidP="00960C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</w:t>
            </w:r>
            <w:r w:rsidR="008B2FA6">
              <w:rPr>
                <w:rFonts w:ascii="仿宋_GB2312" w:eastAsia="仿宋_GB2312" w:hint="eastAsia"/>
                <w:sz w:val="24"/>
                <w:szCs w:val="24"/>
              </w:rPr>
              <w:t>-3</w:t>
            </w:r>
            <w:r w:rsidR="00960C69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="00960C69" w:rsidRPr="002341D3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2341D3" w:rsidRPr="002341D3" w14:paraId="1308BDCC" w14:textId="77777777" w:rsidTr="00960C69">
        <w:trPr>
          <w:trHeight w:val="3238"/>
        </w:trPr>
        <w:tc>
          <w:tcPr>
            <w:tcW w:w="1843" w:type="dxa"/>
            <w:vAlign w:val="center"/>
          </w:tcPr>
          <w:p w14:paraId="64AEB9F9" w14:textId="526A9071" w:rsidR="002341D3" w:rsidRPr="002341D3" w:rsidRDefault="00960C69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公寓团</w:t>
            </w:r>
          </w:p>
        </w:tc>
        <w:tc>
          <w:tcPr>
            <w:tcW w:w="4536" w:type="dxa"/>
            <w:vAlign w:val="center"/>
          </w:tcPr>
          <w:p w14:paraId="1E2177CD" w14:textId="0625627E" w:rsidR="002341D3" w:rsidRPr="002341D3" w:rsidRDefault="00960C69" w:rsidP="00960C69">
            <w:pPr>
              <w:rPr>
                <w:rFonts w:ascii="仿宋_GB2312" w:eastAsia="仿宋_GB2312"/>
                <w:sz w:val="24"/>
                <w:szCs w:val="24"/>
              </w:rPr>
            </w:pPr>
            <w:r w:rsidRPr="00960C69">
              <w:rPr>
                <w:rFonts w:ascii="仿宋_GB2312" w:eastAsia="仿宋_GB2312" w:hint="eastAsia"/>
                <w:sz w:val="24"/>
                <w:szCs w:val="24"/>
              </w:rPr>
              <w:t>负责与校公寓团的联系和与学院基层组织的交流，以及公寓的团员教育和特色团小组的评定工作。以维护学生权益为中心，普及健康知识，加强卫生意识，促进同学间和谐相处，营造积极良好的生活环境</w:t>
            </w:r>
            <w:r>
              <w:rPr>
                <w:rFonts w:ascii="宋体" w:hAnsi="宋体" w:hint="eastAsia"/>
                <w:sz w:val="15"/>
                <w:szCs w:val="11"/>
              </w:rPr>
              <w:t>等</w:t>
            </w:r>
          </w:p>
        </w:tc>
        <w:tc>
          <w:tcPr>
            <w:tcW w:w="2835" w:type="dxa"/>
            <w:vAlign w:val="center"/>
          </w:tcPr>
          <w:p w14:paraId="04FDADFF" w14:textId="4B99DA3E" w:rsidR="002341D3" w:rsidRPr="002341D3" w:rsidRDefault="002341D3" w:rsidP="00960C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</w:t>
            </w:r>
            <w:r w:rsidR="008B2FA6">
              <w:rPr>
                <w:rFonts w:ascii="仿宋_GB2312" w:eastAsia="仿宋_GB2312" w:hint="eastAsia"/>
                <w:sz w:val="24"/>
                <w:szCs w:val="24"/>
              </w:rPr>
              <w:t>-3</w:t>
            </w:r>
            <w:bookmarkStart w:id="0" w:name="_GoBack"/>
            <w:bookmarkEnd w:id="0"/>
            <w:r w:rsidR="00960C69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="00960C69" w:rsidRPr="002341D3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</w:tbl>
    <w:p w14:paraId="521B547F" w14:textId="77777777" w:rsidR="00E5059F" w:rsidRPr="00E5059F" w:rsidRDefault="00E5059F"/>
    <w:sectPr w:rsidR="00E5059F" w:rsidRPr="00E5059F" w:rsidSect="00D3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EA3DF" w14:textId="77777777" w:rsidR="00460D41" w:rsidRDefault="00460D41" w:rsidP="00F92C35">
      <w:r>
        <w:separator/>
      </w:r>
    </w:p>
  </w:endnote>
  <w:endnote w:type="continuationSeparator" w:id="0">
    <w:p w14:paraId="028B99D7" w14:textId="77777777" w:rsidR="00460D41" w:rsidRDefault="00460D41" w:rsidP="00F9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246FF" w14:textId="77777777" w:rsidR="00460D41" w:rsidRDefault="00460D41" w:rsidP="00F92C35">
      <w:r>
        <w:separator/>
      </w:r>
    </w:p>
  </w:footnote>
  <w:footnote w:type="continuationSeparator" w:id="0">
    <w:p w14:paraId="2055F5C7" w14:textId="77777777" w:rsidR="00460D41" w:rsidRDefault="00460D41" w:rsidP="00F9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9F"/>
    <w:rsid w:val="000331BD"/>
    <w:rsid w:val="00071140"/>
    <w:rsid w:val="00093DD9"/>
    <w:rsid w:val="000C1B99"/>
    <w:rsid w:val="00104864"/>
    <w:rsid w:val="002341D3"/>
    <w:rsid w:val="0026300E"/>
    <w:rsid w:val="0028137F"/>
    <w:rsid w:val="00302ADB"/>
    <w:rsid w:val="00460D41"/>
    <w:rsid w:val="00522193"/>
    <w:rsid w:val="005A11C8"/>
    <w:rsid w:val="005D1FFC"/>
    <w:rsid w:val="005E0B4B"/>
    <w:rsid w:val="00615307"/>
    <w:rsid w:val="0066775B"/>
    <w:rsid w:val="007001A7"/>
    <w:rsid w:val="007B094B"/>
    <w:rsid w:val="007D64D5"/>
    <w:rsid w:val="0080257F"/>
    <w:rsid w:val="0081131F"/>
    <w:rsid w:val="008B2FA6"/>
    <w:rsid w:val="00910D3F"/>
    <w:rsid w:val="00960C69"/>
    <w:rsid w:val="00AB32EB"/>
    <w:rsid w:val="00AC01B9"/>
    <w:rsid w:val="00B946D9"/>
    <w:rsid w:val="00CA41C5"/>
    <w:rsid w:val="00CA7812"/>
    <w:rsid w:val="00CD773B"/>
    <w:rsid w:val="00D37621"/>
    <w:rsid w:val="00DC5A43"/>
    <w:rsid w:val="00E5059F"/>
    <w:rsid w:val="00E73F42"/>
    <w:rsid w:val="00E86175"/>
    <w:rsid w:val="00EB10FB"/>
    <w:rsid w:val="00F70E9E"/>
    <w:rsid w:val="00F92C35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CC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2C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2C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2C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2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用户</cp:lastModifiedBy>
  <cp:revision>4</cp:revision>
  <dcterms:created xsi:type="dcterms:W3CDTF">2020-09-20T15:19:00Z</dcterms:created>
  <dcterms:modified xsi:type="dcterms:W3CDTF">2020-09-21T10:50:00Z</dcterms:modified>
</cp:coreProperties>
</file>